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A7A6C" w14:textId="77777777" w:rsidR="00E16866" w:rsidRDefault="00597C9B">
      <w:r>
        <w:rPr>
          <w:rFonts w:hint="eastAsia"/>
        </w:rPr>
        <w:t>●</w:t>
      </w:r>
      <w:r w:rsidR="00E16866">
        <w:rPr>
          <w:rFonts w:hint="eastAsia"/>
        </w:rPr>
        <w:t>「労働者派遣法の実務解説　改訂第５版」４版からの変更点</w:t>
      </w:r>
    </w:p>
    <w:p w14:paraId="0BA74E7D" w14:textId="77777777" w:rsidR="00E16866" w:rsidRDefault="00E16866">
      <w:r>
        <w:rPr>
          <w:rFonts w:hint="eastAsia"/>
        </w:rPr>
        <w:t>主として</w:t>
      </w:r>
      <w:r w:rsidRPr="00E16866">
        <w:rPr>
          <w:rFonts w:hint="eastAsia"/>
        </w:rPr>
        <w:t>労働者派遣事業関係業務取扱要領</w:t>
      </w:r>
      <w:r w:rsidR="00BF11BF">
        <w:rPr>
          <w:rFonts w:hint="eastAsia"/>
        </w:rPr>
        <w:t>の改正に対応する形で</w:t>
      </w:r>
      <w:r w:rsidR="007662D4">
        <w:rPr>
          <w:rFonts w:hint="eastAsia"/>
        </w:rPr>
        <w:t>、</w:t>
      </w:r>
      <w:r>
        <w:rPr>
          <w:rFonts w:hint="eastAsia"/>
        </w:rPr>
        <w:t>本書の内容</w:t>
      </w:r>
      <w:r w:rsidR="007662D4">
        <w:rPr>
          <w:rFonts w:hint="eastAsia"/>
        </w:rPr>
        <w:t>および収載資料など</w:t>
      </w:r>
      <w:r w:rsidR="00BF11BF">
        <w:rPr>
          <w:rFonts w:hint="eastAsia"/>
        </w:rPr>
        <w:t>を</w:t>
      </w:r>
      <w:r>
        <w:rPr>
          <w:rFonts w:hint="eastAsia"/>
        </w:rPr>
        <w:t>変更しております。</w:t>
      </w:r>
    </w:p>
    <w:p w14:paraId="2C7ACF4D" w14:textId="77777777" w:rsidR="00E16866" w:rsidRDefault="00E16866">
      <w:r>
        <w:rPr>
          <w:rFonts w:hint="eastAsia"/>
        </w:rPr>
        <w:t>変更点が膨大で逐一ページごとに対照表を作成するのが非常に困難なため、恐れ入りますが、変更点については下記のようにその概要のみお伝えさせていただきます。</w:t>
      </w:r>
    </w:p>
    <w:p w14:paraId="7E6F9828" w14:textId="77777777" w:rsidR="00E16866" w:rsidRDefault="00597C9B">
      <w:r>
        <w:rPr>
          <w:rFonts w:hint="eastAsia"/>
        </w:rPr>
        <w:t>どうか</w:t>
      </w:r>
      <w:r w:rsidR="00E16866">
        <w:rPr>
          <w:rFonts w:hint="eastAsia"/>
        </w:rPr>
        <w:t>ご容赦いただければと存じます。</w:t>
      </w:r>
    </w:p>
    <w:p w14:paraId="1A2D38E9" w14:textId="77777777" w:rsidR="00AC003C" w:rsidRPr="00AC003C" w:rsidRDefault="00AC003C"/>
    <w:p w14:paraId="53ECF838" w14:textId="77777777" w:rsidR="00AC003C" w:rsidRDefault="00BF11BF">
      <w:r>
        <w:rPr>
          <w:rFonts w:hint="eastAsia"/>
        </w:rPr>
        <w:t>◯</w:t>
      </w:r>
      <w:r w:rsidR="00AC003C">
        <w:rPr>
          <w:rFonts w:hint="eastAsia"/>
        </w:rPr>
        <w:t>変更</w:t>
      </w:r>
      <w:r w:rsidR="007662D4">
        <w:rPr>
          <w:rFonts w:hint="eastAsia"/>
        </w:rPr>
        <w:t>の趣旨</w:t>
      </w:r>
    </w:p>
    <w:p w14:paraId="44FB5150" w14:textId="77777777" w:rsidR="00AC003C" w:rsidRDefault="00AC003C" w:rsidP="00AC003C">
      <w:r w:rsidRPr="00AC003C">
        <w:rPr>
          <w:rFonts w:hint="eastAsia"/>
        </w:rPr>
        <w:t>同一労働同一賃金</w:t>
      </w:r>
      <w:r>
        <w:rPr>
          <w:rFonts w:hint="eastAsia"/>
        </w:rPr>
        <w:t>実現に向けた、派遣労働者と派遣先通常労働者との</w:t>
      </w:r>
      <w:r w:rsidRPr="00AC003C">
        <w:rPr>
          <w:rFonts w:hint="eastAsia"/>
        </w:rPr>
        <w:t>均等・均衡待遇</w:t>
      </w:r>
      <w:r>
        <w:rPr>
          <w:rFonts w:hint="eastAsia"/>
        </w:rPr>
        <w:t>の</w:t>
      </w:r>
      <w:r w:rsidRPr="00AC003C">
        <w:rPr>
          <w:rFonts w:hint="eastAsia"/>
        </w:rPr>
        <w:t>確保</w:t>
      </w:r>
    </w:p>
    <w:p w14:paraId="786B4326" w14:textId="77777777" w:rsidR="00AC003C" w:rsidRDefault="00AC003C" w:rsidP="00AC003C"/>
    <w:p w14:paraId="45FC07E2" w14:textId="427AAF08" w:rsidR="00B85C35" w:rsidRDefault="00BF11BF" w:rsidP="00AC003C">
      <w:r>
        <w:rPr>
          <w:rFonts w:hint="eastAsia"/>
        </w:rPr>
        <w:t>◯</w:t>
      </w:r>
      <w:bookmarkStart w:id="0" w:name="_GoBack"/>
      <w:bookmarkEnd w:id="0"/>
      <w:r w:rsidR="00B85C35">
        <w:rPr>
          <w:rFonts w:hint="eastAsia"/>
        </w:rPr>
        <w:t>変更項目</w:t>
      </w:r>
      <w:r>
        <w:rPr>
          <w:rFonts w:hint="eastAsia"/>
        </w:rPr>
        <w:t xml:space="preserve">　※章ごとに追加</w:t>
      </w:r>
      <w:r w:rsidR="007662D4">
        <w:rPr>
          <w:rFonts w:hint="eastAsia"/>
        </w:rPr>
        <w:t>または削除</w:t>
      </w:r>
      <w:r>
        <w:rPr>
          <w:rFonts w:hint="eastAsia"/>
        </w:rPr>
        <w:t>された主な項目を記載しています。</w:t>
      </w:r>
    </w:p>
    <w:p w14:paraId="70C74556" w14:textId="77777777" w:rsidR="00AC003C" w:rsidRDefault="00AC003C" w:rsidP="007A4E7C">
      <w:pPr>
        <w:ind w:firstLineChars="100" w:firstLine="210"/>
      </w:pPr>
      <w:r w:rsidRPr="00AC003C">
        <w:rPr>
          <w:rFonts w:hint="eastAsia"/>
        </w:rPr>
        <w:t>第４章　労働者派遣契約と労働契約の関係</w:t>
      </w:r>
    </w:p>
    <w:p w14:paraId="27BBE516" w14:textId="77777777" w:rsidR="00B85C35" w:rsidRDefault="00BF11BF" w:rsidP="00AC003C">
      <w:r>
        <w:rPr>
          <w:rFonts w:hint="eastAsia"/>
        </w:rPr>
        <w:t>・</w:t>
      </w:r>
      <w:r w:rsidR="00B85C35">
        <w:rPr>
          <w:rFonts w:hint="eastAsia"/>
        </w:rPr>
        <w:t>追加</w:t>
      </w:r>
    </w:p>
    <w:p w14:paraId="6E5045BF" w14:textId="77777777" w:rsidR="007662D4" w:rsidRDefault="007662D4" w:rsidP="007662D4">
      <w:r>
        <w:rPr>
          <w:rFonts w:hint="eastAsia"/>
        </w:rPr>
        <w:t>①</w:t>
      </w:r>
      <w:r w:rsidR="00AC003C">
        <w:rPr>
          <w:rFonts w:hint="eastAsia"/>
        </w:rPr>
        <w:t>派遣先等から派遣元への情報提供等</w:t>
      </w:r>
    </w:p>
    <w:p w14:paraId="1890988A" w14:textId="77777777" w:rsidR="00BF11BF" w:rsidRDefault="00597C9B" w:rsidP="00597C9B">
      <w:r>
        <w:rPr>
          <w:rFonts w:hint="eastAsia"/>
        </w:rPr>
        <w:t>派遣先等があらかじめ派遣元に対して提供しなければならない「派遣先が雇用する労働者の待遇その他の情報」について。</w:t>
      </w:r>
      <w:r w:rsidR="00BF11BF">
        <w:rPr>
          <w:rFonts w:hint="eastAsia"/>
        </w:rPr>
        <w:t>比較対象労働者</w:t>
      </w:r>
      <w:r>
        <w:rPr>
          <w:rFonts w:hint="eastAsia"/>
        </w:rPr>
        <w:t>や</w:t>
      </w:r>
      <w:r w:rsidR="00BF11BF">
        <w:rPr>
          <w:rFonts w:hint="eastAsia"/>
        </w:rPr>
        <w:t>それに関係する資料</w:t>
      </w:r>
      <w:r>
        <w:rPr>
          <w:rFonts w:hint="eastAsia"/>
        </w:rPr>
        <w:t>など。</w:t>
      </w:r>
    </w:p>
    <w:p w14:paraId="7E38AC30" w14:textId="77777777" w:rsidR="00AC003C" w:rsidRDefault="007662D4" w:rsidP="007662D4">
      <w:r>
        <w:rPr>
          <w:rFonts w:hint="eastAsia"/>
        </w:rPr>
        <w:t>②</w:t>
      </w:r>
      <w:r w:rsidR="00AC003C">
        <w:rPr>
          <w:rFonts w:hint="eastAsia"/>
        </w:rPr>
        <w:t>派遣料金の配慮</w:t>
      </w:r>
    </w:p>
    <w:p w14:paraId="5F32A745" w14:textId="77777777" w:rsidR="00597C9B" w:rsidRDefault="00597C9B" w:rsidP="00597C9B">
      <w:r w:rsidRPr="00597C9B">
        <w:rPr>
          <w:rFonts w:hint="eastAsia"/>
        </w:rPr>
        <w:t>派遣先等</w:t>
      </w:r>
      <w:r>
        <w:rPr>
          <w:rFonts w:hint="eastAsia"/>
        </w:rPr>
        <w:t>に求められる、</w:t>
      </w:r>
      <w:r w:rsidRPr="00597C9B">
        <w:rPr>
          <w:rFonts w:hint="eastAsia"/>
        </w:rPr>
        <w:t>派遣料金の交渉に際し</w:t>
      </w:r>
      <w:r>
        <w:rPr>
          <w:rFonts w:hint="eastAsia"/>
        </w:rPr>
        <w:t>ての一定の配慮について。</w:t>
      </w:r>
    </w:p>
    <w:p w14:paraId="3547E965" w14:textId="77777777" w:rsidR="00B85C35" w:rsidRDefault="00BF11BF" w:rsidP="00AC003C">
      <w:r>
        <w:rPr>
          <w:rFonts w:hint="eastAsia"/>
        </w:rPr>
        <w:t>・</w:t>
      </w:r>
      <w:r w:rsidR="00B85C35">
        <w:rPr>
          <w:rFonts w:hint="eastAsia"/>
        </w:rPr>
        <w:t>削除</w:t>
      </w:r>
    </w:p>
    <w:p w14:paraId="22D18DAD" w14:textId="77777777" w:rsidR="00B85C35" w:rsidRDefault="00B85C35" w:rsidP="00597C9B">
      <w:r>
        <w:rPr>
          <w:rFonts w:hint="eastAsia"/>
        </w:rPr>
        <w:t>労働者派遣基本契約書</w:t>
      </w:r>
    </w:p>
    <w:p w14:paraId="5C34F259" w14:textId="77777777" w:rsidR="00B85C35" w:rsidRDefault="00B85C35" w:rsidP="00AC003C"/>
    <w:p w14:paraId="76422BA0" w14:textId="77777777" w:rsidR="00AC003C" w:rsidRPr="00AC003C" w:rsidRDefault="00AC003C" w:rsidP="007A4E7C">
      <w:pPr>
        <w:ind w:firstLineChars="100" w:firstLine="210"/>
      </w:pPr>
      <w:r w:rsidRPr="00AC003C">
        <w:rPr>
          <w:rFonts w:hint="eastAsia"/>
        </w:rPr>
        <w:t>第５章　派遣元が講ずべき措置および派遣先が講ずべき措置</w:t>
      </w:r>
    </w:p>
    <w:p w14:paraId="63909D85" w14:textId="77777777" w:rsidR="00597C9B" w:rsidRDefault="00597C9B" w:rsidP="00B85C35">
      <w:r>
        <w:rPr>
          <w:rFonts w:hint="eastAsia"/>
        </w:rPr>
        <w:t>・追加</w:t>
      </w:r>
    </w:p>
    <w:p w14:paraId="3DF7F605" w14:textId="77777777" w:rsidR="00B85C35" w:rsidRDefault="007662D4" w:rsidP="00B85C35">
      <w:r>
        <w:rPr>
          <w:rFonts w:hint="eastAsia"/>
        </w:rPr>
        <w:t>①</w:t>
      </w:r>
      <w:r w:rsidR="00B85C35">
        <w:rPr>
          <w:rFonts w:hint="eastAsia"/>
        </w:rPr>
        <w:t>均等・均衡待遇の確保および労使協定方式による特例</w:t>
      </w:r>
    </w:p>
    <w:p w14:paraId="6CA5FD93" w14:textId="77777777" w:rsidR="005A1B12" w:rsidRDefault="00597C9B" w:rsidP="00597C9B">
      <w:r>
        <w:rPr>
          <w:rFonts w:hint="eastAsia"/>
        </w:rPr>
        <w:t>派遣元が「自ら雇用する派遣労働者」と「派遣先に雇用される労働者」の均等・均衡待遇の実現を図るための方式</w:t>
      </w:r>
      <w:r w:rsidRPr="00597C9B">
        <w:rPr>
          <w:rFonts w:hint="eastAsia"/>
        </w:rPr>
        <w:t>「派遣先均等・均衡方式」</w:t>
      </w:r>
      <w:r>
        <w:rPr>
          <w:rFonts w:hint="eastAsia"/>
        </w:rPr>
        <w:t>ならびに</w:t>
      </w:r>
      <w:r w:rsidRPr="00597C9B">
        <w:rPr>
          <w:rFonts w:hint="eastAsia"/>
        </w:rPr>
        <w:t>「労使協定方式」</w:t>
      </w:r>
      <w:r>
        <w:rPr>
          <w:rFonts w:hint="eastAsia"/>
        </w:rPr>
        <w:t>について。ほか</w:t>
      </w:r>
      <w:r w:rsidR="005A1B12" w:rsidRPr="005A1B12">
        <w:rPr>
          <w:rFonts w:hint="eastAsia"/>
        </w:rPr>
        <w:t>「一般賃金</w:t>
      </w:r>
      <w:r w:rsidR="005A1B12">
        <w:rPr>
          <w:rFonts w:hint="eastAsia"/>
        </w:rPr>
        <w:t>」の考え方</w:t>
      </w:r>
      <w:r>
        <w:rPr>
          <w:rFonts w:hint="eastAsia"/>
        </w:rPr>
        <w:t>など。</w:t>
      </w:r>
    </w:p>
    <w:p w14:paraId="36FDCF7D" w14:textId="77777777" w:rsidR="00E16866" w:rsidRPr="00E16866" w:rsidRDefault="007662D4" w:rsidP="00B85C35">
      <w:r>
        <w:rPr>
          <w:rFonts w:hint="eastAsia"/>
        </w:rPr>
        <w:t>②</w:t>
      </w:r>
      <w:r w:rsidR="00B85C35">
        <w:rPr>
          <w:rFonts w:hint="eastAsia"/>
        </w:rPr>
        <w:t>就業規則の作成および福祉の増進</w:t>
      </w:r>
    </w:p>
    <w:p w14:paraId="420DB538" w14:textId="77777777" w:rsidR="00AC003C" w:rsidRDefault="00597C9B" w:rsidP="00597C9B">
      <w:r>
        <w:rPr>
          <w:rFonts w:hint="eastAsia"/>
        </w:rPr>
        <w:t>派遣労働者の意見反映と労働条件全般の向上について。</w:t>
      </w:r>
    </w:p>
    <w:p w14:paraId="22EDF1C6" w14:textId="77777777" w:rsidR="00597C9B" w:rsidRPr="007662D4" w:rsidRDefault="00597C9B" w:rsidP="00597C9B"/>
    <w:p w14:paraId="1D60F6E6" w14:textId="77777777" w:rsidR="00B85C35" w:rsidRDefault="00B85C35" w:rsidP="007A4E7C">
      <w:pPr>
        <w:ind w:firstLineChars="100" w:firstLine="210"/>
      </w:pPr>
      <w:r>
        <w:rPr>
          <w:rFonts w:hint="eastAsia"/>
        </w:rPr>
        <w:t>第６章　労働基準法等に基づき派遣元および派遣先が負う使用者責任等</w:t>
      </w:r>
    </w:p>
    <w:p w14:paraId="2BEC9159" w14:textId="77777777" w:rsidR="00170487" w:rsidRDefault="00170487" w:rsidP="00B85C35">
      <w:r>
        <w:rPr>
          <w:rFonts w:hint="eastAsia"/>
        </w:rPr>
        <w:t>・追加</w:t>
      </w:r>
    </w:p>
    <w:p w14:paraId="2D90DB39" w14:textId="77777777" w:rsidR="00B85C35" w:rsidRDefault="007662D4" w:rsidP="00B85C35">
      <w:r>
        <w:rPr>
          <w:rFonts w:hint="eastAsia"/>
        </w:rPr>
        <w:t>①</w:t>
      </w:r>
      <w:r w:rsidR="00B85C35">
        <w:rPr>
          <w:rFonts w:hint="eastAsia"/>
        </w:rPr>
        <w:t>労働施策総合推進法に基づき派遣元および派遣先が追うべき事業主責任</w:t>
      </w:r>
    </w:p>
    <w:p w14:paraId="2936F605" w14:textId="77777777" w:rsidR="00B85C35" w:rsidRPr="007662D4" w:rsidRDefault="00597C9B" w:rsidP="00B85C35">
      <w:r w:rsidRPr="00597C9B">
        <w:rPr>
          <w:rFonts w:hint="eastAsia"/>
        </w:rPr>
        <w:t>職場におけるパワハラ</w:t>
      </w:r>
      <w:r>
        <w:rPr>
          <w:rFonts w:hint="eastAsia"/>
        </w:rPr>
        <w:t>への対応について。</w:t>
      </w:r>
    </w:p>
    <w:p w14:paraId="3C88EF44" w14:textId="77777777" w:rsidR="007A4E7C" w:rsidRDefault="007A4E7C" w:rsidP="00B85C35"/>
    <w:p w14:paraId="6C4FC82F" w14:textId="77777777" w:rsidR="00206BE6" w:rsidRDefault="00206BE6" w:rsidP="00B85C35"/>
    <w:p w14:paraId="4BBFB407" w14:textId="77777777" w:rsidR="00B85C35" w:rsidRDefault="00B85C35" w:rsidP="007A4E7C">
      <w:pPr>
        <w:ind w:firstLineChars="100" w:firstLine="210"/>
      </w:pPr>
      <w:r>
        <w:rPr>
          <w:rFonts w:hint="eastAsia"/>
        </w:rPr>
        <w:lastRenderedPageBreak/>
        <w:t>第７章　紛争の解決、違反行為の防止および違法行為に対する罰則・行政処分等</w:t>
      </w:r>
    </w:p>
    <w:p w14:paraId="146A3B40" w14:textId="77777777" w:rsidR="00170487" w:rsidRDefault="00170487" w:rsidP="00B85C35">
      <w:r>
        <w:rPr>
          <w:rFonts w:hint="eastAsia"/>
        </w:rPr>
        <w:t>・追加</w:t>
      </w:r>
    </w:p>
    <w:p w14:paraId="4A6FBD66" w14:textId="77777777" w:rsidR="00B85C35" w:rsidRDefault="007662D4" w:rsidP="00B85C35">
      <w:r>
        <w:rPr>
          <w:rFonts w:hint="eastAsia"/>
        </w:rPr>
        <w:t>①</w:t>
      </w:r>
      <w:r w:rsidR="00B85C35">
        <w:rPr>
          <w:rFonts w:hint="eastAsia"/>
        </w:rPr>
        <w:t>紛争の解決</w:t>
      </w:r>
    </w:p>
    <w:p w14:paraId="3BC1BFE8" w14:textId="77777777" w:rsidR="00B85C35" w:rsidRPr="00B85C35" w:rsidRDefault="00597C9B" w:rsidP="00597C9B">
      <w:r w:rsidRPr="00597C9B">
        <w:rPr>
          <w:rFonts w:hint="eastAsia"/>
        </w:rPr>
        <w:t>均等・均衡ルール</w:t>
      </w:r>
      <w:r>
        <w:rPr>
          <w:rFonts w:hint="eastAsia"/>
        </w:rPr>
        <w:t>など</w:t>
      </w:r>
      <w:r w:rsidRPr="00597C9B">
        <w:rPr>
          <w:rFonts w:hint="eastAsia"/>
        </w:rPr>
        <w:t>に関して労使間等でトラブルが生じた</w:t>
      </w:r>
      <w:r>
        <w:rPr>
          <w:rFonts w:hint="eastAsia"/>
        </w:rPr>
        <w:t>ときの</w:t>
      </w:r>
      <w:r w:rsidR="007A4E7C">
        <w:rPr>
          <w:rFonts w:hint="eastAsia"/>
        </w:rPr>
        <w:t>解決方法について。</w:t>
      </w:r>
      <w:r w:rsidR="00B85C35">
        <w:rPr>
          <w:rFonts w:hint="eastAsia"/>
        </w:rPr>
        <w:t>苦情の自主的解決</w:t>
      </w:r>
      <w:r w:rsidR="007662D4">
        <w:rPr>
          <w:rFonts w:hint="eastAsia"/>
        </w:rPr>
        <w:t>、</w:t>
      </w:r>
      <w:r w:rsidR="00B85C35">
        <w:rPr>
          <w:rFonts w:hint="eastAsia"/>
        </w:rPr>
        <w:t>紛争の解決の援助</w:t>
      </w:r>
      <w:r w:rsidR="007662D4">
        <w:rPr>
          <w:rFonts w:hint="eastAsia"/>
        </w:rPr>
        <w:t>、</w:t>
      </w:r>
      <w:r w:rsidR="00B85C35">
        <w:rPr>
          <w:rFonts w:hint="eastAsia"/>
        </w:rPr>
        <w:t>調停</w:t>
      </w:r>
      <w:r w:rsidR="007662D4">
        <w:rPr>
          <w:rFonts w:hint="eastAsia"/>
        </w:rPr>
        <w:t>など</w:t>
      </w:r>
      <w:r w:rsidR="007A4E7C">
        <w:rPr>
          <w:rFonts w:hint="eastAsia"/>
        </w:rPr>
        <w:t>。</w:t>
      </w:r>
    </w:p>
    <w:sectPr w:rsidR="00B85C35" w:rsidRPr="00B85C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4CA29" w14:textId="77777777" w:rsidR="00254265" w:rsidRDefault="00254265" w:rsidP="000856C2">
      <w:r>
        <w:separator/>
      </w:r>
    </w:p>
  </w:endnote>
  <w:endnote w:type="continuationSeparator" w:id="0">
    <w:p w14:paraId="6D6DF2D4" w14:textId="77777777" w:rsidR="00254265" w:rsidRDefault="00254265" w:rsidP="0008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DEE0E" w14:textId="77777777" w:rsidR="00254265" w:rsidRDefault="00254265" w:rsidP="000856C2">
      <w:r>
        <w:separator/>
      </w:r>
    </w:p>
  </w:footnote>
  <w:footnote w:type="continuationSeparator" w:id="0">
    <w:p w14:paraId="5D2CF76E" w14:textId="77777777" w:rsidR="00254265" w:rsidRDefault="00254265" w:rsidP="00085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66"/>
    <w:rsid w:val="000856C2"/>
    <w:rsid w:val="00170487"/>
    <w:rsid w:val="00206BE6"/>
    <w:rsid w:val="00254265"/>
    <w:rsid w:val="00597C9B"/>
    <w:rsid w:val="005A1B12"/>
    <w:rsid w:val="007662D4"/>
    <w:rsid w:val="007A4E7C"/>
    <w:rsid w:val="00926EFE"/>
    <w:rsid w:val="00AC003C"/>
    <w:rsid w:val="00B85C35"/>
    <w:rsid w:val="00BF11BF"/>
    <w:rsid w:val="00D808F9"/>
    <w:rsid w:val="00E16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EF2A7"/>
  <w15:chartTrackingRefBased/>
  <w15:docId w15:val="{277468CB-A70F-4361-AD85-6E59B6D0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6C2"/>
    <w:pPr>
      <w:tabs>
        <w:tab w:val="center" w:pos="4252"/>
        <w:tab w:val="right" w:pos="8504"/>
      </w:tabs>
      <w:snapToGrid w:val="0"/>
    </w:pPr>
  </w:style>
  <w:style w:type="character" w:customStyle="1" w:styleId="a4">
    <w:name w:val="ヘッダー (文字)"/>
    <w:basedOn w:val="a0"/>
    <w:link w:val="a3"/>
    <w:uiPriority w:val="99"/>
    <w:rsid w:val="000856C2"/>
  </w:style>
  <w:style w:type="paragraph" w:styleId="a5">
    <w:name w:val="footer"/>
    <w:basedOn w:val="a"/>
    <w:link w:val="a6"/>
    <w:uiPriority w:val="99"/>
    <w:unhideWhenUsed/>
    <w:rsid w:val="000856C2"/>
    <w:pPr>
      <w:tabs>
        <w:tab w:val="center" w:pos="4252"/>
        <w:tab w:val="right" w:pos="8504"/>
      </w:tabs>
      <w:snapToGrid w:val="0"/>
    </w:pPr>
  </w:style>
  <w:style w:type="character" w:customStyle="1" w:styleId="a6">
    <w:name w:val="フッター (文字)"/>
    <w:basedOn w:val="a0"/>
    <w:link w:val="a5"/>
    <w:uiPriority w:val="99"/>
    <w:rsid w:val="00085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啓示</dc:creator>
  <cp:keywords/>
  <dc:description/>
  <cp:lastModifiedBy>小倉 啓示</cp:lastModifiedBy>
  <cp:revision>4</cp:revision>
  <cp:lastPrinted>2020-01-23T02:43:00Z</cp:lastPrinted>
  <dcterms:created xsi:type="dcterms:W3CDTF">2020-01-23T01:06:00Z</dcterms:created>
  <dcterms:modified xsi:type="dcterms:W3CDTF">2020-01-30T02:19:00Z</dcterms:modified>
</cp:coreProperties>
</file>